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5B54" w:rsidRDefault="000F73DC" w:rsidP="00254B65">
      <w:pPr>
        <w:spacing w:line="27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45pt;height:293pt">
            <v:imagedata r:id="rId6" o:title="IMG_4041ok"/>
          </v:shape>
        </w:pict>
      </w:r>
    </w:p>
    <w:p w:rsidR="00951C07" w:rsidRDefault="00BF1723" w:rsidP="00254B65">
      <w:pPr>
        <w:spacing w:line="276" w:lineRule="auto"/>
      </w:pPr>
      <w:r>
        <w:rPr>
          <w:rFonts w:hint="eastAsia"/>
        </w:rPr>
        <w:t>8</w:t>
      </w:r>
      <w:r>
        <w:rPr>
          <w:rFonts w:hint="eastAsia"/>
        </w:rPr>
        <w:t>口分之</w:t>
      </w:r>
      <w:r>
        <w:rPr>
          <w:rFonts w:hint="eastAsia"/>
        </w:rPr>
        <w:t>18</w:t>
      </w:r>
      <w:r>
        <w:rPr>
          <w:rFonts w:hint="eastAsia"/>
        </w:rPr>
        <w:t>秒</w:t>
      </w:r>
    </w:p>
    <w:p w:rsidR="00951C07" w:rsidRDefault="00645B54" w:rsidP="00254B65">
      <w:pPr>
        <w:spacing w:line="276" w:lineRule="auto"/>
      </w:pPr>
      <w:r>
        <w:rPr>
          <w:rFonts w:hint="eastAsia"/>
        </w:rPr>
        <w:t>組員</w:t>
      </w:r>
      <w:r>
        <w:rPr>
          <w:rFonts w:hint="eastAsia"/>
        </w:rPr>
        <w:t xml:space="preserve">: </w:t>
      </w:r>
      <w:r w:rsidR="00BF1723">
        <w:rPr>
          <w:rFonts w:hint="eastAsia"/>
        </w:rPr>
        <w:t>蕭雨濛</w:t>
      </w:r>
      <w:r>
        <w:rPr>
          <w:rFonts w:hint="eastAsia"/>
        </w:rPr>
        <w:t xml:space="preserve"> / </w:t>
      </w:r>
      <w:r w:rsidR="00BF1723">
        <w:rPr>
          <w:rFonts w:hint="eastAsia"/>
        </w:rPr>
        <w:t>鄭心怡</w:t>
      </w:r>
    </w:p>
    <w:p w:rsidR="00C80FDC" w:rsidRPr="00C80FDC" w:rsidRDefault="00C80FDC" w:rsidP="00254B65">
      <w:pPr>
        <w:spacing w:line="276" w:lineRule="auto"/>
        <w:rPr>
          <w:rFonts w:hint="eastAsia"/>
        </w:rPr>
      </w:pPr>
      <w:r w:rsidRPr="00C80FDC">
        <w:t>Behance</w:t>
      </w:r>
      <w:r>
        <w:rPr>
          <w:rFonts w:hint="eastAsia"/>
        </w:rPr>
        <w:t xml:space="preserve">: </w:t>
      </w:r>
      <w:hyperlink r:id="rId7" w:history="1">
        <w:r w:rsidRPr="005C27E6">
          <w:rPr>
            <w:rStyle w:val="a3"/>
          </w:rPr>
          <w:t>https://www.behance.net/gallery/78996773/8-Sip-18-Seconds</w:t>
        </w:r>
      </w:hyperlink>
      <w:bookmarkStart w:id="0" w:name="_GoBack"/>
      <w:bookmarkEnd w:id="0"/>
    </w:p>
    <w:p w:rsidR="00243047" w:rsidRDefault="00243047" w:rsidP="00254B65">
      <w:pPr>
        <w:spacing w:line="276" w:lineRule="auto"/>
      </w:pPr>
      <w:r>
        <w:rPr>
          <w:rFonts w:hint="eastAsia"/>
        </w:rPr>
        <w:t>眼睛</w:t>
      </w:r>
      <w:r>
        <w:rPr>
          <w:rFonts w:hint="eastAsia"/>
        </w:rPr>
        <w:t>: IMG_2</w:t>
      </w:r>
      <w:r w:rsidR="00BF1723">
        <w:rPr>
          <w:rFonts w:hint="eastAsia"/>
        </w:rPr>
        <w:t>387_0000</w:t>
      </w:r>
      <w:r>
        <w:rPr>
          <w:rFonts w:hint="eastAsia"/>
        </w:rPr>
        <w:t>_</w:t>
      </w:r>
      <w:r>
        <w:rPr>
          <w:rFonts w:hint="eastAsia"/>
        </w:rPr>
        <w:t>圖層</w:t>
      </w:r>
      <w:r w:rsidR="00BF1723">
        <w:rPr>
          <w:rFonts w:hint="eastAsia"/>
        </w:rPr>
        <w:t>-1.</w:t>
      </w:r>
      <w:r>
        <w:t>p</w:t>
      </w:r>
      <w:r w:rsidR="00BF1723">
        <w:rPr>
          <w:rFonts w:hint="eastAsia"/>
        </w:rPr>
        <w:t>n</w:t>
      </w:r>
      <w:r>
        <w:t>g</w:t>
      </w:r>
    </w:p>
    <w:p w:rsidR="00D95CFB" w:rsidRPr="0081403B" w:rsidRDefault="00D95CFB" w:rsidP="00254B65">
      <w:pPr>
        <w:spacing w:line="276" w:lineRule="auto"/>
      </w:pPr>
    </w:p>
    <w:p w:rsidR="00D95CFB" w:rsidRDefault="00BF1723" w:rsidP="00951C07">
      <w:pPr>
        <w:spacing w:line="276" w:lineRule="auto"/>
      </w:pPr>
      <w:r w:rsidRPr="00BF1723">
        <w:rPr>
          <w:rFonts w:hint="eastAsia"/>
        </w:rPr>
        <w:t>現代人在超商選擇即食食品的比例高，為了節省時間，食品包裝通常方便開啟，進而養成了消費者狼吞虎嚥的飲食習慣。為解決現代人飲食不規律的問題，本作品運用包裝裂線的撕與折來開啟產品。容器上特殊的孔洞設計，促使食物停在一口的份量。包裝內側呈現每種食物應分成幾口食用、咀嚼次數、費時多久等飲食資訊。讓消費者能有效率且健康的食用速食，提醒現代人要樂活享食。</w:t>
      </w:r>
    </w:p>
    <w:p w:rsidR="00BF1723" w:rsidRPr="009F4B4C" w:rsidRDefault="00BF1723" w:rsidP="00951C07">
      <w:pPr>
        <w:spacing w:line="276" w:lineRule="auto"/>
      </w:pPr>
      <w:r w:rsidRPr="00BF1723">
        <w:t>Many modern people often buy instant foods in convenience stores. To save time, food packaging is easy to open, which makes consumers from the habit of eating fast. In order to solve the problem of irregular diet of people, this work uses tearing and folding of the packaging line to open the product. The special hole design on the container can keep food in a single bite. Inside of the package shows detailed directions on how many times to chew and how long it takes. It makes consumers eat fast food efficiently and healthily, reminding modern people to eat happily.</w:t>
      </w:r>
    </w:p>
    <w:p w:rsidR="00AF6FA0" w:rsidRDefault="00AF6FA0" w:rsidP="00254B65">
      <w:pPr>
        <w:spacing w:line="276" w:lineRule="auto"/>
      </w:pPr>
    </w:p>
    <w:p w:rsidR="00A82DE8" w:rsidRDefault="00A82DE8" w:rsidP="00254B65">
      <w:pPr>
        <w:spacing w:line="276" w:lineRule="auto"/>
        <w:rPr>
          <w:b/>
        </w:rPr>
      </w:pPr>
    </w:p>
    <w:p w:rsidR="00270EC9" w:rsidRDefault="00C80FDC" w:rsidP="00254B65">
      <w:pPr>
        <w:spacing w:line="276" w:lineRule="auto"/>
        <w:rPr>
          <w:b/>
        </w:rPr>
      </w:pPr>
      <w:r>
        <w:rPr>
          <w:noProof/>
        </w:rPr>
        <w:pict>
          <v:shape id="_x0000_i1026" type="#_x0000_t75" style="width:414.45pt;height:380.65pt">
            <v:imagedata r:id="rId8" o:title="專刊_工作區域 1"/>
          </v:shape>
        </w:pict>
      </w:r>
    </w:p>
    <w:p w:rsidR="00D52CB3" w:rsidRDefault="005552F3" w:rsidP="00254B65">
      <w:pPr>
        <w:spacing w:line="276" w:lineRule="auto"/>
        <w:rPr>
          <w:b/>
        </w:rPr>
      </w:pPr>
      <w:r>
        <w:rPr>
          <w:rFonts w:hint="eastAsia"/>
          <w:b/>
        </w:rPr>
        <w:t>大圖</w:t>
      </w:r>
    </w:p>
    <w:p w:rsidR="00191F1B" w:rsidRPr="00191F1B" w:rsidRDefault="00764F83" w:rsidP="00951C07">
      <w:pPr>
        <w:spacing w:line="276" w:lineRule="auto"/>
      </w:pPr>
      <w:r>
        <w:rPr>
          <w:rFonts w:hint="eastAsia"/>
        </w:rPr>
        <w:t>主題概念</w:t>
      </w:r>
      <w:r w:rsidR="00191F1B" w:rsidRPr="0028137B">
        <w:rPr>
          <w:rFonts w:hint="eastAsia"/>
        </w:rPr>
        <w:t>將食品包裝設計</w:t>
      </w:r>
      <w:r>
        <w:rPr>
          <w:rFonts w:hint="eastAsia"/>
        </w:rPr>
        <w:t>平均</w:t>
      </w:r>
      <w:r w:rsidR="00191F1B" w:rsidRPr="0028137B">
        <w:rPr>
          <w:rFonts w:hint="eastAsia"/>
        </w:rPr>
        <w:t>分</w:t>
      </w:r>
      <w:r>
        <w:rPr>
          <w:rFonts w:hint="eastAsia"/>
        </w:rPr>
        <w:t>為</w:t>
      </w:r>
      <w:r w:rsidR="00191F1B">
        <w:rPr>
          <w:rFonts w:hint="eastAsia"/>
        </w:rPr>
        <w:t>8</w:t>
      </w:r>
      <w:r w:rsidR="00191F1B" w:rsidRPr="0028137B">
        <w:rPr>
          <w:rFonts w:hint="eastAsia"/>
        </w:rPr>
        <w:t>口食用，每口</w:t>
      </w:r>
      <w:r>
        <w:rPr>
          <w:rFonts w:hint="eastAsia"/>
        </w:rPr>
        <w:t>花費</w:t>
      </w:r>
      <w:r>
        <w:rPr>
          <w:rFonts w:hint="eastAsia"/>
        </w:rPr>
        <w:t>18</w:t>
      </w:r>
      <w:r w:rsidRPr="0028137B">
        <w:rPr>
          <w:rFonts w:hint="eastAsia"/>
        </w:rPr>
        <w:t>秒</w:t>
      </w:r>
      <w:r>
        <w:rPr>
          <w:rFonts w:hint="eastAsia"/>
        </w:rPr>
        <w:t>咀嚼</w:t>
      </w:r>
      <w:r w:rsidR="00191F1B" w:rsidRPr="0028137B">
        <w:rPr>
          <w:rFonts w:hint="eastAsia"/>
        </w:rPr>
        <w:t>，故命名為</w:t>
      </w:r>
      <w:r w:rsidR="00191F1B">
        <w:rPr>
          <w:rFonts w:hint="eastAsia"/>
        </w:rPr>
        <w:t>8</w:t>
      </w:r>
      <w:r w:rsidR="00191F1B" w:rsidRPr="0028137B">
        <w:rPr>
          <w:rFonts w:hint="eastAsia"/>
        </w:rPr>
        <w:t>口分之</w:t>
      </w:r>
      <w:r w:rsidR="00191F1B">
        <w:rPr>
          <w:rFonts w:hint="eastAsia"/>
        </w:rPr>
        <w:t>18</w:t>
      </w:r>
      <w:r w:rsidR="00191F1B" w:rsidRPr="0028137B">
        <w:rPr>
          <w:rFonts w:hint="eastAsia"/>
        </w:rPr>
        <w:t>秒</w:t>
      </w:r>
      <w:r w:rsidR="00F725C9">
        <w:rPr>
          <w:rFonts w:hint="eastAsia"/>
        </w:rPr>
        <w:t>，</w:t>
      </w:r>
      <w:r>
        <w:rPr>
          <w:rFonts w:hint="eastAsia"/>
        </w:rPr>
        <w:t>傳達本專題之理念</w:t>
      </w:r>
      <w:r w:rsidR="00191F1B" w:rsidRPr="0028137B">
        <w:rPr>
          <w:rFonts w:hint="eastAsia"/>
        </w:rPr>
        <w:t>。</w:t>
      </w:r>
    </w:p>
    <w:p w:rsidR="00D95CFB" w:rsidRPr="0028137B" w:rsidRDefault="0028137B" w:rsidP="00951C07">
      <w:pPr>
        <w:spacing w:line="276" w:lineRule="auto"/>
      </w:pPr>
      <w:r w:rsidRPr="00E50B06">
        <w:rPr>
          <w:rFonts w:hint="eastAsia"/>
        </w:rPr>
        <w:t>本商品包裝設計作品之研究在於顛覆以往的速食包裝結果，以反便利性為出發點，提倡國民健康有效率的飲食。藉由現有包裝設計進行改良，利用裂線和特殊孔洞的設計，開啟食物包裝時，能停在一口的份</w:t>
      </w:r>
      <w:r w:rsidR="00D91D34">
        <w:rPr>
          <w:rFonts w:hint="eastAsia"/>
        </w:rPr>
        <w:t>量，包裝內側呈現商品資訊，使產品使用者能細嚼慢嚥，用最有效率及</w:t>
      </w:r>
      <w:r w:rsidRPr="00E50B06">
        <w:rPr>
          <w:rFonts w:hint="eastAsia"/>
        </w:rPr>
        <w:t>健康的咀嚼次數和時間來食用。</w:t>
      </w:r>
    </w:p>
    <w:p w:rsidR="00A82DE8" w:rsidRDefault="00C80FDC" w:rsidP="00254B65">
      <w:pPr>
        <w:spacing w:line="276" w:lineRule="auto"/>
      </w:pPr>
      <w:r>
        <w:lastRenderedPageBreak/>
        <w:pict>
          <v:shape id="_x0000_i1027" type="#_x0000_t75" style="width:415.1pt;height:287.35pt">
            <v:imagedata r:id="rId9" o:title="O6C4HR1"/>
            <o:lock v:ext="edit" cropping="t"/>
          </v:shape>
        </w:pict>
      </w:r>
    </w:p>
    <w:p w:rsidR="00951C07" w:rsidRDefault="00431286" w:rsidP="00254B65">
      <w:pPr>
        <w:spacing w:line="276" w:lineRule="auto"/>
      </w:pPr>
      <w:r>
        <w:rPr>
          <w:rFonts w:hint="eastAsia"/>
        </w:rPr>
        <w:t>(</w:t>
      </w:r>
      <w:r>
        <w:rPr>
          <w:rFonts w:hint="eastAsia"/>
        </w:rPr>
        <w:t>影片連結</w:t>
      </w:r>
      <w:r>
        <w:rPr>
          <w:rFonts w:hint="eastAsia"/>
        </w:rPr>
        <w:t xml:space="preserve">: </w:t>
      </w:r>
      <w:hyperlink r:id="rId10" w:history="1">
        <w:r w:rsidR="00BF1723" w:rsidRPr="00A31929">
          <w:rPr>
            <w:rStyle w:val="a3"/>
          </w:rPr>
          <w:t>https://youtu.be/lgHaCoXWvhA</w:t>
        </w:r>
      </w:hyperlink>
      <w:r w:rsidR="00254B65">
        <w:t>)</w:t>
      </w:r>
    </w:p>
    <w:p w:rsidR="00E33A54" w:rsidRPr="00BF1723" w:rsidRDefault="00E33A54" w:rsidP="00254B65">
      <w:pPr>
        <w:spacing w:line="276" w:lineRule="auto"/>
        <w:rPr>
          <w:b/>
        </w:rPr>
      </w:pPr>
    </w:p>
    <w:p w:rsidR="004039B9" w:rsidRDefault="004039B9" w:rsidP="004039B9">
      <w:pPr>
        <w:spacing w:line="276" w:lineRule="auto"/>
      </w:pPr>
      <w:r>
        <w:rPr>
          <w:rFonts w:hint="eastAsia"/>
        </w:rPr>
        <w:t>握便當包裝設計</w:t>
      </w:r>
      <w:r>
        <w:rPr>
          <w:rFonts w:hint="eastAsia"/>
        </w:rPr>
        <w:t xml:space="preserve"> - </w:t>
      </w:r>
      <w:r>
        <w:rPr>
          <w:rFonts w:hint="eastAsia"/>
        </w:rPr>
        <w:t>扁平式的包裝，在撕裂線時會在左側停下一口的量。</w:t>
      </w:r>
    </w:p>
    <w:p w:rsidR="004039B9" w:rsidRDefault="004039B9" w:rsidP="004039B9">
      <w:pPr>
        <w:spacing w:line="276" w:lineRule="auto"/>
      </w:pPr>
      <w:r>
        <w:t>Hand-pressed bento Packaging - The flat packaging make it stop at the left side when the line is tear.</w:t>
      </w:r>
    </w:p>
    <w:p w:rsidR="004039B9" w:rsidRDefault="004039B9" w:rsidP="004039B9">
      <w:pPr>
        <w:spacing w:line="276" w:lineRule="auto"/>
      </w:pPr>
      <w:r>
        <w:rPr>
          <w:rFonts w:hint="eastAsia"/>
        </w:rPr>
        <w:t>手卷、三明治包裝設計</w:t>
      </w:r>
      <w:r>
        <w:rPr>
          <w:rFonts w:hint="eastAsia"/>
        </w:rPr>
        <w:t xml:space="preserve"> - </w:t>
      </w:r>
      <w:r>
        <w:rPr>
          <w:rFonts w:hint="eastAsia"/>
        </w:rPr>
        <w:t>以撕的方式開啟食品．包裝上設計特殊孔洞，撕的時候能剛好停在一口的份量。</w:t>
      </w:r>
    </w:p>
    <w:p w:rsidR="004039B9" w:rsidRDefault="004039B9" w:rsidP="004039B9">
      <w:pPr>
        <w:spacing w:line="276" w:lineRule="auto"/>
      </w:pPr>
      <w:r>
        <w:t>Hand roll / Sandwich Packaging - Using tear of the packaging line to open the product.The special hole design on the container can keep food in a single bite.</w:t>
      </w:r>
    </w:p>
    <w:p w:rsidR="004039B9" w:rsidRDefault="004039B9" w:rsidP="004039B9">
      <w:pPr>
        <w:spacing w:line="276" w:lineRule="auto"/>
      </w:pPr>
      <w:r>
        <w:rPr>
          <w:rFonts w:hint="eastAsia"/>
        </w:rPr>
        <w:t>熱狗袋包裝設計</w:t>
      </w:r>
      <w:r>
        <w:rPr>
          <w:rFonts w:hint="eastAsia"/>
        </w:rPr>
        <w:t xml:space="preserve"> - </w:t>
      </w:r>
      <w:r>
        <w:rPr>
          <w:rFonts w:hint="eastAsia"/>
        </w:rPr>
        <w:t>以折的概念，紙袋沿著設計好的折痕，折一次為一口的量。</w:t>
      </w:r>
    </w:p>
    <w:p w:rsidR="00A82DE8" w:rsidRDefault="004039B9" w:rsidP="004039B9">
      <w:pPr>
        <w:spacing w:line="276" w:lineRule="auto"/>
        <w:rPr>
          <w:b/>
        </w:rPr>
      </w:pPr>
      <w:r>
        <w:t>Hot dog paper bag - Using fold of the packaging line to eat. Fold it once in a single bite.</w:t>
      </w:r>
      <w:r w:rsidR="00270EC9">
        <w:rPr>
          <w:b/>
          <w:noProof/>
        </w:rPr>
        <w:lastRenderedPageBreak/>
        <w:drawing>
          <wp:inline distT="0" distB="0" distL="0" distR="0">
            <wp:extent cx="5263515" cy="3721100"/>
            <wp:effectExtent l="0" t="0" r="0" b="0"/>
            <wp:docPr id="3" name="圖片 3" descr="C:\Users\user575\AppData\Local\Microsoft\Windows\INetCache\Content.Word\IMG_43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575\AppData\Local\Microsoft\Windows\INetCache\Content.Word\IMG_4305-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3515" cy="3721100"/>
                    </a:xfrm>
                    <a:prstGeom prst="rect">
                      <a:avLst/>
                    </a:prstGeom>
                    <a:noFill/>
                    <a:ln>
                      <a:noFill/>
                    </a:ln>
                  </pic:spPr>
                </pic:pic>
              </a:graphicData>
            </a:graphic>
          </wp:inline>
        </w:drawing>
      </w:r>
    </w:p>
    <w:p w:rsidR="00E33A54" w:rsidRPr="00A82DE8" w:rsidRDefault="00A82DE8" w:rsidP="00E33A54">
      <w:pPr>
        <w:spacing w:line="276" w:lineRule="auto"/>
        <w:rPr>
          <w:b/>
        </w:rPr>
      </w:pPr>
      <w:r w:rsidRPr="00A82DE8">
        <w:rPr>
          <w:rFonts w:hint="eastAsia"/>
          <w:b/>
        </w:rPr>
        <w:t>(</w:t>
      </w:r>
      <w:r w:rsidRPr="00A82DE8">
        <w:rPr>
          <w:rFonts w:hint="eastAsia"/>
          <w:b/>
        </w:rPr>
        <w:t>大圖</w:t>
      </w:r>
      <w:r w:rsidRPr="00A82DE8">
        <w:rPr>
          <w:rFonts w:hint="eastAsia"/>
          <w:b/>
        </w:rPr>
        <w:t>)</w:t>
      </w:r>
    </w:p>
    <w:sectPr w:rsidR="00E33A54" w:rsidRPr="00A82DE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73DC" w:rsidRDefault="000F73DC" w:rsidP="00243047">
      <w:r>
        <w:separator/>
      </w:r>
    </w:p>
  </w:endnote>
  <w:endnote w:type="continuationSeparator" w:id="0">
    <w:p w:rsidR="000F73DC" w:rsidRDefault="000F73DC" w:rsidP="002430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73DC" w:rsidRDefault="000F73DC" w:rsidP="00243047">
      <w:r>
        <w:separator/>
      </w:r>
    </w:p>
  </w:footnote>
  <w:footnote w:type="continuationSeparator" w:id="0">
    <w:p w:rsidR="000F73DC" w:rsidRDefault="000F73DC" w:rsidP="0024304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B54"/>
    <w:rsid w:val="000F73DC"/>
    <w:rsid w:val="00191F1B"/>
    <w:rsid w:val="001D1945"/>
    <w:rsid w:val="00243047"/>
    <w:rsid w:val="00254B65"/>
    <w:rsid w:val="00270EC9"/>
    <w:rsid w:val="0028137B"/>
    <w:rsid w:val="002A5F8E"/>
    <w:rsid w:val="003064C6"/>
    <w:rsid w:val="004039B9"/>
    <w:rsid w:val="00431286"/>
    <w:rsid w:val="004B48C7"/>
    <w:rsid w:val="004D33E1"/>
    <w:rsid w:val="005552F3"/>
    <w:rsid w:val="005C4F75"/>
    <w:rsid w:val="00644EB9"/>
    <w:rsid w:val="00645B54"/>
    <w:rsid w:val="00687E85"/>
    <w:rsid w:val="006A2DB7"/>
    <w:rsid w:val="006A461D"/>
    <w:rsid w:val="00764F83"/>
    <w:rsid w:val="0081403B"/>
    <w:rsid w:val="00870C48"/>
    <w:rsid w:val="008D792C"/>
    <w:rsid w:val="009470FE"/>
    <w:rsid w:val="00951C07"/>
    <w:rsid w:val="00953D0C"/>
    <w:rsid w:val="009F4B4C"/>
    <w:rsid w:val="00A047CA"/>
    <w:rsid w:val="00A25831"/>
    <w:rsid w:val="00A55D23"/>
    <w:rsid w:val="00A82DE8"/>
    <w:rsid w:val="00A83DCF"/>
    <w:rsid w:val="00AF6FA0"/>
    <w:rsid w:val="00BF1723"/>
    <w:rsid w:val="00C80FDC"/>
    <w:rsid w:val="00CD6F2E"/>
    <w:rsid w:val="00D52CB3"/>
    <w:rsid w:val="00D73F2A"/>
    <w:rsid w:val="00D77D29"/>
    <w:rsid w:val="00D91D34"/>
    <w:rsid w:val="00D95CFB"/>
    <w:rsid w:val="00DF336F"/>
    <w:rsid w:val="00E33A54"/>
    <w:rsid w:val="00E50B06"/>
    <w:rsid w:val="00F725C9"/>
    <w:rsid w:val="00FC615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72C52F-40E3-4BB2-B3AB-56ADF4195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51C07"/>
    <w:rPr>
      <w:color w:val="0563C1" w:themeColor="hyperlink"/>
      <w:u w:val="single"/>
    </w:rPr>
  </w:style>
  <w:style w:type="paragraph" w:styleId="a4">
    <w:name w:val="header"/>
    <w:basedOn w:val="a"/>
    <w:link w:val="a5"/>
    <w:uiPriority w:val="99"/>
    <w:unhideWhenUsed/>
    <w:rsid w:val="00243047"/>
    <w:pPr>
      <w:tabs>
        <w:tab w:val="center" w:pos="4153"/>
        <w:tab w:val="right" w:pos="8306"/>
      </w:tabs>
      <w:snapToGrid w:val="0"/>
    </w:pPr>
    <w:rPr>
      <w:sz w:val="20"/>
      <w:szCs w:val="20"/>
    </w:rPr>
  </w:style>
  <w:style w:type="character" w:customStyle="1" w:styleId="a5">
    <w:name w:val="頁首 字元"/>
    <w:basedOn w:val="a0"/>
    <w:link w:val="a4"/>
    <w:uiPriority w:val="99"/>
    <w:rsid w:val="00243047"/>
    <w:rPr>
      <w:sz w:val="20"/>
      <w:szCs w:val="20"/>
    </w:rPr>
  </w:style>
  <w:style w:type="paragraph" w:styleId="a6">
    <w:name w:val="footer"/>
    <w:basedOn w:val="a"/>
    <w:link w:val="a7"/>
    <w:uiPriority w:val="99"/>
    <w:unhideWhenUsed/>
    <w:rsid w:val="00243047"/>
    <w:pPr>
      <w:tabs>
        <w:tab w:val="center" w:pos="4153"/>
        <w:tab w:val="right" w:pos="8306"/>
      </w:tabs>
      <w:snapToGrid w:val="0"/>
    </w:pPr>
    <w:rPr>
      <w:sz w:val="20"/>
      <w:szCs w:val="20"/>
    </w:rPr>
  </w:style>
  <w:style w:type="character" w:customStyle="1" w:styleId="a7">
    <w:name w:val="頁尾 字元"/>
    <w:basedOn w:val="a0"/>
    <w:link w:val="a6"/>
    <w:uiPriority w:val="99"/>
    <w:rsid w:val="00243047"/>
    <w:rPr>
      <w:sz w:val="20"/>
      <w:szCs w:val="20"/>
    </w:rPr>
  </w:style>
  <w:style w:type="character" w:styleId="a8">
    <w:name w:val="Subtle Emphasis"/>
    <w:basedOn w:val="a0"/>
    <w:uiPriority w:val="19"/>
    <w:qFormat/>
    <w:rsid w:val="0028137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www.behance.net/gallery/78996773/8-Sip-18-Seconds" TargetMode="Externa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4.jpeg"/><Relationship Id="rId5" Type="http://schemas.openxmlformats.org/officeDocument/2006/relationships/endnotes" Target="endnotes.xml"/><Relationship Id="rId10" Type="http://schemas.openxmlformats.org/officeDocument/2006/relationships/hyperlink" Target="https://youtu.be/lgHaCoXWvhA" TargetMode="External"/><Relationship Id="rId4" Type="http://schemas.openxmlformats.org/officeDocument/2006/relationships/footnotes" Target="footnotes.xml"/><Relationship Id="rId9" Type="http://schemas.openxmlformats.org/officeDocument/2006/relationships/image" Target="media/image3.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4</Pages>
  <Words>253</Words>
  <Characters>1444</Characters>
  <Application>Microsoft Office Word</Application>
  <DocSecurity>0</DocSecurity>
  <Lines>12</Lines>
  <Paragraphs>3</Paragraphs>
  <ScaleCrop>false</ScaleCrop>
  <Company>Microsoft</Company>
  <LinksUpToDate>false</LinksUpToDate>
  <CharactersWithSpaces>1694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Jia-Yu Lu</dc:creator>
  <cp:keywords/>
  <dc:description/>
  <cp:lastModifiedBy>user575</cp:lastModifiedBy>
  <cp:revision>10</cp:revision>
  <dcterms:created xsi:type="dcterms:W3CDTF">2019-04-18T03:54:00Z</dcterms:created>
  <dcterms:modified xsi:type="dcterms:W3CDTF">2019-04-18T04:07:00Z</dcterms:modified>
</cp:coreProperties>
</file>